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0C" w:rsidRPr="00CA700C" w:rsidRDefault="00CA700C" w:rsidP="00CA700C">
      <w:pPr>
        <w:rPr>
          <w:rFonts w:asciiTheme="majorHAnsi" w:hAnsiTheme="majorHAnsi"/>
          <w:sz w:val="36"/>
          <w:szCs w:val="36"/>
        </w:rPr>
      </w:pPr>
      <w:r w:rsidRPr="00CA700C">
        <w:rPr>
          <w:rFonts w:asciiTheme="majorHAnsi" w:hAnsiTheme="majorHAnsi" w:cs="Helvetica"/>
          <w:noProof/>
          <w:sz w:val="36"/>
          <w:szCs w:val="36"/>
        </w:rPr>
        <w:drawing>
          <wp:inline distT="0" distB="0" distL="0" distR="0" wp14:anchorId="5C490C05" wp14:editId="795EF43B">
            <wp:extent cx="1143000" cy="9139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43" cy="91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00C">
        <w:rPr>
          <w:rFonts w:asciiTheme="majorHAnsi" w:hAnsiTheme="majorHAnsi"/>
          <w:sz w:val="36"/>
          <w:szCs w:val="36"/>
        </w:rPr>
        <w:t xml:space="preserve">                 Badminton Stat Sheet</w:t>
      </w:r>
    </w:p>
    <w:p w:rsidR="00CA700C" w:rsidRPr="00CA700C" w:rsidRDefault="00CA700C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977"/>
        <w:gridCol w:w="1641"/>
        <w:gridCol w:w="1710"/>
        <w:gridCol w:w="1980"/>
        <w:gridCol w:w="1530"/>
      </w:tblGrid>
      <w:tr w:rsidR="00CA700C" w:rsidRPr="00CA700C" w:rsidTr="00CA700C">
        <w:tc>
          <w:tcPr>
            <w:tcW w:w="1977" w:type="dxa"/>
          </w:tcPr>
          <w:p w:rsidR="00CA700C" w:rsidRPr="00CA700C" w:rsidRDefault="00CA700C" w:rsidP="00CA700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 xml:space="preserve">Team:    </w:t>
            </w:r>
          </w:p>
        </w:tc>
        <w:tc>
          <w:tcPr>
            <w:tcW w:w="1641" w:type="dxa"/>
          </w:tcPr>
          <w:p w:rsidR="00CA700C" w:rsidRPr="00CA700C" w:rsidRDefault="00CA700C" w:rsidP="00CA700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>Hits to open space</w:t>
            </w:r>
          </w:p>
        </w:tc>
        <w:tc>
          <w:tcPr>
            <w:tcW w:w="1710" w:type="dxa"/>
          </w:tcPr>
          <w:p w:rsidR="00CA700C" w:rsidRPr="00CA700C" w:rsidRDefault="00CA700C" w:rsidP="00CA700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>Returns to home position</w:t>
            </w:r>
          </w:p>
        </w:tc>
        <w:tc>
          <w:tcPr>
            <w:tcW w:w="1980" w:type="dxa"/>
          </w:tcPr>
          <w:p w:rsidR="00CA700C" w:rsidRPr="00CA700C" w:rsidRDefault="00CA700C" w:rsidP="00CA700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>Hits a Variety of Shots</w:t>
            </w:r>
          </w:p>
        </w:tc>
        <w:tc>
          <w:tcPr>
            <w:tcW w:w="1530" w:type="dxa"/>
          </w:tcPr>
          <w:p w:rsidR="00CA700C" w:rsidRPr="00CA700C" w:rsidRDefault="00CA700C" w:rsidP="00CA700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>Fair Play</w:t>
            </w:r>
          </w:p>
        </w:tc>
      </w:tr>
      <w:tr w:rsidR="00CA700C" w:rsidRPr="00CA700C" w:rsidTr="00CA700C">
        <w:tc>
          <w:tcPr>
            <w:tcW w:w="1977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CA700C">
        <w:tc>
          <w:tcPr>
            <w:tcW w:w="1977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CA700C">
        <w:tc>
          <w:tcPr>
            <w:tcW w:w="1977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CA700C">
        <w:tc>
          <w:tcPr>
            <w:tcW w:w="1977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CA700C">
        <w:tc>
          <w:tcPr>
            <w:tcW w:w="1977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CA700C">
        <w:tc>
          <w:tcPr>
            <w:tcW w:w="1977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CA700C" w:rsidRDefault="00CA700C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CA700C" w:rsidRDefault="00CA700C" w:rsidP="00CA700C">
      <w:pPr>
        <w:jc w:val="center"/>
        <w:rPr>
          <w:rFonts w:asciiTheme="majorHAnsi" w:hAnsiTheme="majorHAnsi"/>
          <w:sz w:val="36"/>
          <w:szCs w:val="36"/>
        </w:rPr>
      </w:pPr>
      <w:r w:rsidRPr="00996F2D">
        <w:rPr>
          <w:rFonts w:ascii="Arial" w:hAnsi="Arial" w:cs="Arial"/>
          <w:noProof/>
        </w:rPr>
        <w:drawing>
          <wp:inline distT="0" distB="0" distL="0" distR="0" wp14:anchorId="3CCC5C6B" wp14:editId="07025635">
            <wp:extent cx="901573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9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0C" w:rsidRDefault="00CA700C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977"/>
        <w:gridCol w:w="1641"/>
        <w:gridCol w:w="1710"/>
        <w:gridCol w:w="1980"/>
        <w:gridCol w:w="1530"/>
      </w:tblGrid>
      <w:tr w:rsidR="00CA700C" w:rsidRPr="00CA700C" w:rsidTr="00F25921">
        <w:tc>
          <w:tcPr>
            <w:tcW w:w="1977" w:type="dxa"/>
          </w:tcPr>
          <w:p w:rsidR="00CA700C" w:rsidRPr="00CA700C" w:rsidRDefault="00CA700C" w:rsidP="00F25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 xml:space="preserve">Team:    </w:t>
            </w:r>
          </w:p>
        </w:tc>
        <w:tc>
          <w:tcPr>
            <w:tcW w:w="1641" w:type="dxa"/>
          </w:tcPr>
          <w:p w:rsidR="00CA700C" w:rsidRPr="00CA700C" w:rsidRDefault="00CA700C" w:rsidP="00F25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>Hits to open space</w:t>
            </w:r>
          </w:p>
        </w:tc>
        <w:tc>
          <w:tcPr>
            <w:tcW w:w="1710" w:type="dxa"/>
          </w:tcPr>
          <w:p w:rsidR="00CA700C" w:rsidRPr="00CA700C" w:rsidRDefault="00CA700C" w:rsidP="00F25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>Returns to home position</w:t>
            </w:r>
          </w:p>
        </w:tc>
        <w:tc>
          <w:tcPr>
            <w:tcW w:w="1980" w:type="dxa"/>
          </w:tcPr>
          <w:p w:rsidR="00CA700C" w:rsidRPr="00CA700C" w:rsidRDefault="00CA700C" w:rsidP="00F25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>Hits a Variety of Shots</w:t>
            </w:r>
          </w:p>
        </w:tc>
        <w:tc>
          <w:tcPr>
            <w:tcW w:w="1530" w:type="dxa"/>
          </w:tcPr>
          <w:p w:rsidR="00CA700C" w:rsidRPr="00CA700C" w:rsidRDefault="00CA700C" w:rsidP="00F25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A700C">
              <w:rPr>
                <w:rFonts w:asciiTheme="majorHAnsi" w:hAnsiTheme="majorHAnsi"/>
                <w:sz w:val="36"/>
                <w:szCs w:val="36"/>
              </w:rPr>
              <w:t>Fair Play</w:t>
            </w:r>
          </w:p>
        </w:tc>
      </w:tr>
      <w:tr w:rsidR="00CA700C" w:rsidRPr="00CA700C" w:rsidTr="00F25921">
        <w:tc>
          <w:tcPr>
            <w:tcW w:w="1977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F25921">
        <w:tc>
          <w:tcPr>
            <w:tcW w:w="1977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F25921">
        <w:tc>
          <w:tcPr>
            <w:tcW w:w="1977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F25921">
        <w:tc>
          <w:tcPr>
            <w:tcW w:w="1977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F25921">
        <w:tc>
          <w:tcPr>
            <w:tcW w:w="1977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CA700C" w:rsidRPr="00CA700C" w:rsidTr="00F25921">
        <w:tc>
          <w:tcPr>
            <w:tcW w:w="1977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41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98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CA700C" w:rsidRPr="00CA700C" w:rsidRDefault="00CA700C" w:rsidP="00F259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CA700C" w:rsidRPr="00CA700C" w:rsidRDefault="00CA700C">
      <w:pPr>
        <w:rPr>
          <w:rFonts w:asciiTheme="majorHAnsi" w:hAnsiTheme="majorHAnsi"/>
          <w:sz w:val="36"/>
          <w:szCs w:val="36"/>
        </w:rPr>
      </w:pPr>
    </w:p>
    <w:sectPr w:rsidR="00CA700C" w:rsidRPr="00CA700C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0C"/>
    <w:rsid w:val="00734D69"/>
    <w:rsid w:val="009467BB"/>
    <w:rsid w:val="00C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2016-11-06T19:03:00Z</dcterms:created>
  <dcterms:modified xsi:type="dcterms:W3CDTF">2016-11-06T19:14:00Z</dcterms:modified>
</cp:coreProperties>
</file>